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34" w:rsidRDefault="00157E34" w:rsidP="00157E34">
      <w:pPr>
        <w:tabs>
          <w:tab w:val="left" w:pos="547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БРЯНСКАЯ ОБЛАСТЬ</w:t>
      </w:r>
    </w:p>
    <w:p w:rsidR="00157E34" w:rsidRDefault="00157E34" w:rsidP="00157E34">
      <w:pPr>
        <w:jc w:val="center"/>
        <w:rPr>
          <w:sz w:val="40"/>
          <w:szCs w:val="40"/>
        </w:rPr>
      </w:pPr>
      <w:r>
        <w:rPr>
          <w:sz w:val="40"/>
          <w:szCs w:val="40"/>
        </w:rPr>
        <w:t>БРАСОВСКИЙ РАЙОН</w:t>
      </w:r>
    </w:p>
    <w:p w:rsidR="00157E34" w:rsidRPr="00C8132A" w:rsidRDefault="00157E34" w:rsidP="00157E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СНЫТКИНСКАЯ СЕЛЬСКАЯ АДМИНИСТРАЦИЯ</w:t>
      </w:r>
    </w:p>
    <w:tbl>
      <w:tblPr>
        <w:tblW w:w="10260" w:type="dxa"/>
        <w:jc w:val="center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57E34" w:rsidRPr="00C8132A" w:rsidTr="00E80F93">
        <w:trPr>
          <w:trHeight w:val="20"/>
          <w:jc w:val="center"/>
        </w:trPr>
        <w:tc>
          <w:tcPr>
            <w:tcW w:w="1024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57E34" w:rsidRPr="00C8132A" w:rsidRDefault="00157E34" w:rsidP="00E80F93">
            <w:pPr>
              <w:tabs>
                <w:tab w:val="left" w:pos="2300"/>
              </w:tabs>
              <w:spacing w:line="254" w:lineRule="auto"/>
              <w:rPr>
                <w:sz w:val="36"/>
                <w:szCs w:val="36"/>
              </w:rPr>
            </w:pPr>
          </w:p>
        </w:tc>
      </w:tr>
    </w:tbl>
    <w:p w:rsidR="00157E34" w:rsidRPr="00C8132A" w:rsidRDefault="00157E34" w:rsidP="00157E34">
      <w:pPr>
        <w:tabs>
          <w:tab w:val="left" w:pos="2300"/>
        </w:tabs>
        <w:jc w:val="center"/>
        <w:rPr>
          <w:b/>
          <w:sz w:val="36"/>
          <w:szCs w:val="36"/>
        </w:rPr>
      </w:pPr>
      <w:r w:rsidRPr="00C8132A">
        <w:rPr>
          <w:b/>
          <w:sz w:val="36"/>
          <w:szCs w:val="36"/>
        </w:rPr>
        <w:t>ПОСТАНОВЛЕНИЕ</w:t>
      </w:r>
    </w:p>
    <w:p w:rsidR="00157E34" w:rsidRPr="00C8132A" w:rsidRDefault="00157E34" w:rsidP="00157E34">
      <w:pPr>
        <w:tabs>
          <w:tab w:val="left" w:pos="2300"/>
        </w:tabs>
        <w:jc w:val="center"/>
        <w:rPr>
          <w:b/>
          <w:sz w:val="36"/>
          <w:szCs w:val="36"/>
        </w:rPr>
      </w:pPr>
    </w:p>
    <w:p w:rsidR="00157E34" w:rsidRPr="00C8132A" w:rsidRDefault="00157E34" w:rsidP="00157E34">
      <w:pPr>
        <w:tabs>
          <w:tab w:val="left" w:pos="1050"/>
        </w:tabs>
        <w:rPr>
          <w:sz w:val="28"/>
        </w:rPr>
      </w:pPr>
      <w:r>
        <w:rPr>
          <w:sz w:val="28"/>
        </w:rPr>
        <w:t>от 29 марта 2024 г № 14</w:t>
      </w:r>
    </w:p>
    <w:p w:rsidR="00157E34" w:rsidRPr="00225943" w:rsidRDefault="00157E34" w:rsidP="00157E34">
      <w:pPr>
        <w:tabs>
          <w:tab w:val="left" w:pos="1050"/>
        </w:tabs>
        <w:rPr>
          <w:sz w:val="28"/>
        </w:rPr>
      </w:pPr>
      <w:r>
        <w:rPr>
          <w:sz w:val="28"/>
        </w:rPr>
        <w:t>д. Сныткино</w:t>
      </w:r>
    </w:p>
    <w:tbl>
      <w:tblPr>
        <w:tblW w:w="56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8"/>
      </w:tblGrid>
      <w:tr w:rsidR="00157E34" w:rsidRPr="00FE7AC0" w:rsidTr="00E80F93">
        <w:trPr>
          <w:trHeight w:val="2158"/>
        </w:trPr>
        <w:tc>
          <w:tcPr>
            <w:tcW w:w="5648" w:type="dxa"/>
          </w:tcPr>
          <w:p w:rsidR="00157E34" w:rsidRPr="00FE7AC0" w:rsidRDefault="00157E34" w:rsidP="00E80F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AC0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сообщения руководителями муниципальных бюджетных учреждений и муниципальных унитарных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иятий, подведомственных Сныткин</w:t>
            </w:r>
            <w:r w:rsidRPr="00FE7AC0">
              <w:rPr>
                <w:rFonts w:ascii="Times New Roman" w:hAnsi="Times New Roman" w:cs="Times New Roman"/>
                <w:sz w:val="28"/>
                <w:szCs w:val="28"/>
              </w:rPr>
              <w:t>ской сельской администрации,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157E34" w:rsidRPr="00FE7AC0" w:rsidRDefault="00157E34" w:rsidP="00157E34">
      <w:pPr>
        <w:jc w:val="both"/>
        <w:rPr>
          <w:sz w:val="28"/>
          <w:szCs w:val="28"/>
        </w:rPr>
      </w:pPr>
    </w:p>
    <w:p w:rsidR="00157E34" w:rsidRPr="00FE7AC0" w:rsidRDefault="00157E34" w:rsidP="00157E34">
      <w:pPr>
        <w:ind w:firstLine="774"/>
        <w:jc w:val="both"/>
      </w:pPr>
      <w:r w:rsidRPr="00FE7AC0">
        <w:t>В соответствии с Федеральным законом от 06.10.2003 года № 131- 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12.01.1996 № 7-ФЗ «О некоммерческих организациях», в целях приведения муниципальных нормативных правовых актов в соответствие с действу</w:t>
      </w:r>
      <w:r>
        <w:t>ющим законодательством, Сныткин</w:t>
      </w:r>
      <w:r w:rsidRPr="00FE7AC0">
        <w:t>ская сельская администрация</w:t>
      </w:r>
    </w:p>
    <w:p w:rsidR="00157E34" w:rsidRPr="00FE7AC0" w:rsidRDefault="00157E34" w:rsidP="00157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7AC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57E34" w:rsidRPr="00FE7AC0" w:rsidRDefault="00157E34" w:rsidP="00157E34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AC0">
        <w:rPr>
          <w:rFonts w:ascii="Times New Roman" w:hAnsi="Times New Roman" w:cs="Times New Roman"/>
          <w:sz w:val="28"/>
          <w:szCs w:val="28"/>
        </w:rPr>
        <w:t>Утвердить Порядок сообщения руководителями муниципальных бюджетных учреждений и муниципальных унитарных предпр</w:t>
      </w:r>
      <w:r>
        <w:rPr>
          <w:rFonts w:ascii="Times New Roman" w:hAnsi="Times New Roman" w:cs="Times New Roman"/>
          <w:sz w:val="28"/>
          <w:szCs w:val="28"/>
        </w:rPr>
        <w:t>иятий, подведомственных Сныткин</w:t>
      </w:r>
      <w:r w:rsidRPr="00FE7AC0">
        <w:rPr>
          <w:rFonts w:ascii="Times New Roman" w:hAnsi="Times New Roman" w:cs="Times New Roman"/>
          <w:sz w:val="28"/>
          <w:szCs w:val="28"/>
        </w:rPr>
        <w:t>ской сельской администрации,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1.</w:t>
      </w:r>
    </w:p>
    <w:p w:rsidR="00157E34" w:rsidRPr="00FE7AC0" w:rsidRDefault="00157E34" w:rsidP="00157E34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AC0">
        <w:rPr>
          <w:rFonts w:ascii="Times New Roman" w:hAnsi="Times New Roman" w:cs="Times New Roman"/>
          <w:sz w:val="28"/>
          <w:szCs w:val="28"/>
        </w:rPr>
        <w:t xml:space="preserve">Ознакомить руководителей, указанных в п. 1 настоящего постановления учреждений с настоящим Постановлением под подпись. </w:t>
      </w:r>
    </w:p>
    <w:p w:rsidR="00157E34" w:rsidRPr="00FE7AC0" w:rsidRDefault="00157E34" w:rsidP="00157E3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sz w:val="28"/>
          <w:szCs w:val="28"/>
        </w:rPr>
      </w:pPr>
      <w:r w:rsidRPr="00FE7AC0">
        <w:rPr>
          <w:sz w:val="28"/>
          <w:szCs w:val="28"/>
        </w:rPr>
        <w:t>Настоящее постановление вступает в силу с момента подписания и подлежит обнародованию на официальном сайте администрации Брасовского района в сети «Интерне</w:t>
      </w:r>
      <w:r>
        <w:rPr>
          <w:sz w:val="28"/>
          <w:szCs w:val="28"/>
        </w:rPr>
        <w:t>т»</w:t>
      </w:r>
      <w:r w:rsidRPr="00FE7AC0">
        <w:rPr>
          <w:sz w:val="28"/>
          <w:szCs w:val="28"/>
        </w:rPr>
        <w:t>.</w:t>
      </w:r>
    </w:p>
    <w:p w:rsidR="00157E34" w:rsidRPr="00FE7AC0" w:rsidRDefault="00157E34" w:rsidP="00157E3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FE7AC0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157E34" w:rsidRDefault="00157E34" w:rsidP="00157E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7538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Сныткинской </w:t>
      </w:r>
    </w:p>
    <w:p w:rsidR="00157E34" w:rsidRPr="00225943" w:rsidRDefault="00157E34" w:rsidP="00157E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администрации                                                               Н.А. Иванютин</w:t>
      </w:r>
    </w:p>
    <w:p w:rsidR="00157E34" w:rsidRPr="00FE7AC0" w:rsidRDefault="00157E34" w:rsidP="00157E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ab/>
        <w:t>Приложение</w:t>
      </w:r>
    </w:p>
    <w:p w:rsidR="00157E34" w:rsidRPr="00FE7AC0" w:rsidRDefault="00157E34" w:rsidP="00157E34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 xml:space="preserve">к постановлению Сныткинской сельской администрации   </w:t>
      </w:r>
    </w:p>
    <w:p w:rsidR="00157E34" w:rsidRPr="00FE7AC0" w:rsidRDefault="00157E34" w:rsidP="00157E34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lastRenderedPageBreak/>
        <w:t>от 29.03. 2024 № 14</w:t>
      </w:r>
    </w:p>
    <w:p w:rsidR="00157E34" w:rsidRPr="00FE7AC0" w:rsidRDefault="00157E34" w:rsidP="0015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E34" w:rsidRPr="00FE7AC0" w:rsidRDefault="00157E34" w:rsidP="0015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E34" w:rsidRPr="00FE7AC0" w:rsidRDefault="00157E34" w:rsidP="00157E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157E34" w:rsidRPr="00FE7AC0" w:rsidRDefault="00157E34" w:rsidP="00157E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>сообщения руководителями муниципальных бюджетных учреждений и муниципальных унитарных предприятий, подведомственных Сныткинской сельской администрации,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57E34" w:rsidRPr="00FE7AC0" w:rsidRDefault="00157E34" w:rsidP="0015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E34" w:rsidRPr="00FE7AC0" w:rsidRDefault="00157E34" w:rsidP="00157E34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57E34" w:rsidRPr="00FE7AC0" w:rsidRDefault="00157E34" w:rsidP="00157E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 xml:space="preserve">1.1. Порядок сообщения руководителями муниципальных бюджетных учреждений и муниципальных унитарных предприятий, </w:t>
      </w:r>
      <w:r>
        <w:rPr>
          <w:rFonts w:ascii="Times New Roman" w:hAnsi="Times New Roman" w:cs="Times New Roman"/>
          <w:sz w:val="24"/>
          <w:szCs w:val="24"/>
        </w:rPr>
        <w:t>подведомственных Сныткин</w:t>
      </w:r>
      <w:r w:rsidRPr="00FE7AC0">
        <w:rPr>
          <w:rFonts w:ascii="Times New Roman" w:hAnsi="Times New Roman" w:cs="Times New Roman"/>
          <w:sz w:val="24"/>
          <w:szCs w:val="24"/>
        </w:rPr>
        <w:t xml:space="preserve">ской сельской администрации,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 разработан в соответствии с Федеральными законами от 06.10.2003 года № 131-ФЗ «Об общих принципах организации местного самоуправления в Российской Федерации», от 25.12.2008 № 273-ФЗ «О противодействии коррупции», от 12.01.1996 № 7-ФЗ «О некоммерческих организациях», в целях организации деятельности </w:t>
      </w:r>
      <w:r>
        <w:rPr>
          <w:rFonts w:ascii="Times New Roman" w:hAnsi="Times New Roman" w:cs="Times New Roman"/>
          <w:sz w:val="24"/>
          <w:szCs w:val="24"/>
        </w:rPr>
        <w:t>Сныткин</w:t>
      </w:r>
      <w:r w:rsidRPr="00FE7AC0">
        <w:rPr>
          <w:rFonts w:ascii="Times New Roman" w:hAnsi="Times New Roman" w:cs="Times New Roman"/>
          <w:sz w:val="24"/>
          <w:szCs w:val="24"/>
        </w:rPr>
        <w:t xml:space="preserve">ской сельской администрации по противодействию коррупции в муниципальных бюджетных учреждениях, муниципальных унитарных предприятиях, подведомственных </w:t>
      </w:r>
      <w:r>
        <w:rPr>
          <w:rFonts w:ascii="Times New Roman" w:hAnsi="Times New Roman" w:cs="Times New Roman"/>
          <w:sz w:val="24"/>
          <w:szCs w:val="24"/>
        </w:rPr>
        <w:t>Сныткин</w:t>
      </w:r>
      <w:r w:rsidRPr="00FE7AC0">
        <w:rPr>
          <w:rFonts w:ascii="Times New Roman" w:hAnsi="Times New Roman" w:cs="Times New Roman"/>
          <w:sz w:val="24"/>
          <w:szCs w:val="24"/>
        </w:rPr>
        <w:t>ской сельской администрации (далее - муниципальные учреждения).</w:t>
      </w:r>
    </w:p>
    <w:p w:rsidR="00157E34" w:rsidRPr="00FE7AC0" w:rsidRDefault="00157E34" w:rsidP="00157E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>1.2. Настоящий Порядок устанавливает процедуру уведомления руководителями муниципальных учреждений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57E34" w:rsidRPr="00FE7AC0" w:rsidRDefault="00157E34" w:rsidP="00157E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>1.3. Для целей настоящего Порядка используются понятия, установленные Федеральными законами «О противодействии коррупции», «О некоммерческих организациях».</w:t>
      </w:r>
    </w:p>
    <w:p w:rsidR="00157E34" w:rsidRPr="00FE7AC0" w:rsidRDefault="00157E34" w:rsidP="00157E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>1.4. Руководитель муниципального учреждения обязан уведомить представителя нанимателя (работодателя) о возникновения у него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 (или) урегулированию конфликта интересов.</w:t>
      </w:r>
    </w:p>
    <w:p w:rsidR="00157E34" w:rsidRPr="00FE7AC0" w:rsidRDefault="00157E34" w:rsidP="00157E34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>2. Порядок предоставления уведомления</w:t>
      </w:r>
    </w:p>
    <w:p w:rsidR="00157E34" w:rsidRPr="00FE7AC0" w:rsidRDefault="00157E34" w:rsidP="00157E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>2.1.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(далее - уведомление) оформляется в письменной форме по рекомендованному образцу (приложение №1 к настоящему Порядку).</w:t>
      </w:r>
    </w:p>
    <w:p w:rsidR="00157E34" w:rsidRPr="00FE7AC0" w:rsidRDefault="00157E34" w:rsidP="00157E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>2.2. В уведомлении указываются следующие сведения:</w:t>
      </w:r>
    </w:p>
    <w:p w:rsidR="00157E34" w:rsidRPr="00FE7AC0" w:rsidRDefault="00157E34" w:rsidP="00157E34">
      <w:pPr>
        <w:pStyle w:val="ConsPlusNormal"/>
        <w:widowControl w:val="0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>фамилия, имя, отчество (при наличии), должность, структурное подразделение;</w:t>
      </w:r>
    </w:p>
    <w:p w:rsidR="00157E34" w:rsidRPr="00FE7AC0" w:rsidRDefault="00157E34" w:rsidP="00157E34">
      <w:pPr>
        <w:pStyle w:val="ConsPlusNormal"/>
        <w:widowControl w:val="0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>описание личной заинтересованности, которая приводит или может привести к возникновению конфликта интересов;</w:t>
      </w:r>
    </w:p>
    <w:p w:rsidR="00157E34" w:rsidRPr="00FE7AC0" w:rsidRDefault="00157E34" w:rsidP="00157E34">
      <w:pPr>
        <w:pStyle w:val="ConsPlusNormal"/>
        <w:widowControl w:val="0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>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157E34" w:rsidRPr="00FE7AC0" w:rsidRDefault="00157E34" w:rsidP="00157E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lastRenderedPageBreak/>
        <w:t xml:space="preserve">2.3. Уведомление представляется руководителем муниципального учреждения в </w:t>
      </w:r>
      <w:r>
        <w:rPr>
          <w:rFonts w:ascii="Times New Roman" w:hAnsi="Times New Roman" w:cs="Times New Roman"/>
          <w:sz w:val="24"/>
          <w:szCs w:val="24"/>
        </w:rPr>
        <w:t>Сныткин</w:t>
      </w:r>
      <w:r w:rsidRPr="00FE7AC0">
        <w:rPr>
          <w:rFonts w:ascii="Times New Roman" w:hAnsi="Times New Roman" w:cs="Times New Roman"/>
          <w:sz w:val="24"/>
          <w:szCs w:val="24"/>
        </w:rPr>
        <w:t>скую сельскую администрацию (далее – кадровая служба) не позднее одного рабочего дня, следующего за днем, когда руководителю муниципального учреждения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57E34" w:rsidRPr="00FE7AC0" w:rsidRDefault="00157E34" w:rsidP="00157E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 xml:space="preserve">2.4. В случае нахождения руководителя муниципального учреждения в командировке, в отпуске, вне места исполнения должностных обязанностей (осуществления полномочий), он обязан уведомить представителя нанимателя о возникновении личной заинтересованности, которая приводит или может привести к конфликту интересов, в течение одного рабочего дня с момента прибытия к месту исполнения должностных обязанностей (осуществления полномочий). </w:t>
      </w:r>
    </w:p>
    <w:p w:rsidR="00157E34" w:rsidRPr="00FE7AC0" w:rsidRDefault="00157E34" w:rsidP="00157E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 xml:space="preserve">2.5. Поступившее уведомление регистрируется в день его поступления в журнале регистрации согласно приложению №2 к настоящему Порядку. </w:t>
      </w:r>
    </w:p>
    <w:p w:rsidR="00157E34" w:rsidRPr="00FE7AC0" w:rsidRDefault="00157E34" w:rsidP="00157E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 xml:space="preserve">Журнал уведомлений должен быть прошит, пронумерован и скреплен печатью. </w:t>
      </w:r>
    </w:p>
    <w:p w:rsidR="00157E34" w:rsidRPr="00FE7AC0" w:rsidRDefault="00157E34" w:rsidP="00157E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>2.6. Копия уведомления с отметкой о регистрации выдается руководителю муниципального учреждения под подпись в журнале регистрации уведомлений либо направляется по почте с уведомлением о вручении.</w:t>
      </w:r>
    </w:p>
    <w:p w:rsidR="00157E34" w:rsidRPr="00FE7AC0" w:rsidRDefault="00157E34" w:rsidP="00157E34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>3. Порядок рассмотрения уведомлений</w:t>
      </w:r>
    </w:p>
    <w:p w:rsidR="00157E34" w:rsidRPr="00FE7AC0" w:rsidRDefault="00157E34" w:rsidP="00157E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>3.1. Представленные руководителями муниципальных учреждений уведомления подлежат предварительному рассмотрению кадровой службой.</w:t>
      </w:r>
    </w:p>
    <w:p w:rsidR="00157E34" w:rsidRPr="00FE7AC0" w:rsidRDefault="00157E34" w:rsidP="00157E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>3.2. В ходе предварительного рассмотрения уведомления кадровая служба 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157E34" w:rsidRPr="00FE7AC0" w:rsidRDefault="00157E34" w:rsidP="00157E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>3.3. По результатам предварительного рассмотрения уведомления сотрудником кадровой службы, ответственным за рассмотрение уведомления подготавливается мотивированное заключение.</w:t>
      </w:r>
    </w:p>
    <w:p w:rsidR="00157E34" w:rsidRPr="00FE7AC0" w:rsidRDefault="00157E34" w:rsidP="00157E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>3.4. Уведомление, заключение и другие материалы, полученные в ходе предварительного рассмотрения уведомления, в течение трёх рабочих дней со дня поступления уведомления направляются представителю нанимателя (работодателю).</w:t>
      </w:r>
    </w:p>
    <w:p w:rsidR="00157E34" w:rsidRPr="00FE7AC0" w:rsidRDefault="00157E34" w:rsidP="00157E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 пункте 3.2. настоящего Порядка, уведомление, заключение и другие материалы представляются представителю нанимателя (работодателю) в течение 35 дней со дня поступления уведомления.</w:t>
      </w:r>
    </w:p>
    <w:p w:rsidR="00157E34" w:rsidRPr="00FE7AC0" w:rsidRDefault="00157E34" w:rsidP="00157E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>3.5. По результатам рассмотрения уведомления представитель нанимателя (работодатель) принимает одно из следующих решений:</w:t>
      </w:r>
    </w:p>
    <w:p w:rsidR="00157E34" w:rsidRPr="00FE7AC0" w:rsidRDefault="00157E34" w:rsidP="00157E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>признать, что при исполнении должностных обязанностей руководителем муниципального учреждения, направившим уведомление, конфликт интересов отсутствует;</w:t>
      </w:r>
    </w:p>
    <w:p w:rsidR="00157E34" w:rsidRPr="00FE7AC0" w:rsidRDefault="00157E34" w:rsidP="00157E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>признать, что при исполнении должностных обязанностей руководителем муниципального учреждения, направившим уведомление, личная заинтересованность приводит или может привести к конфликту интересов.</w:t>
      </w:r>
    </w:p>
    <w:p w:rsidR="00157E34" w:rsidRPr="00FE7AC0" w:rsidRDefault="00157E34" w:rsidP="00157E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 xml:space="preserve">3.6. В случае принятия решения, предусмотренного абзацем третьим пункта 3.5 настоящего Порядка, представитель нанимателя (работодатель) принимает меры или </w:t>
      </w:r>
      <w:r w:rsidRPr="00FE7AC0">
        <w:rPr>
          <w:rFonts w:ascii="Times New Roman" w:hAnsi="Times New Roman" w:cs="Times New Roman"/>
          <w:sz w:val="24"/>
          <w:szCs w:val="24"/>
        </w:rPr>
        <w:lastRenderedPageBreak/>
        <w:t>обеспечивает принятие мер по предотвращению или урегулированию конфликта интересов либо рекомендует руководителю муниципального учреждения принять такие меры.</w:t>
      </w:r>
    </w:p>
    <w:p w:rsidR="00157E34" w:rsidRPr="00FE7AC0" w:rsidRDefault="00157E34" w:rsidP="00157E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>Предотвращение и (или) урегулирование конфликта интересов может состоять в изменении должностного положения (перераспределении функций) руководителя муниципального учреждения, являющегося стороной конфликта интересов, вплоть до его отстранения от исполнения должностных обязанностей в установленном порядке, в отказе от выгоды, явившейся причиной возникновения конфликта интересов, а также в принятии иных мер, предусмотренных законодательством о противодействии коррупции.</w:t>
      </w:r>
    </w:p>
    <w:p w:rsidR="00157E34" w:rsidRPr="00FE7AC0" w:rsidRDefault="00157E34" w:rsidP="00157E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C0">
        <w:rPr>
          <w:rFonts w:ascii="Times New Roman" w:hAnsi="Times New Roman" w:cs="Times New Roman"/>
          <w:sz w:val="24"/>
          <w:szCs w:val="24"/>
        </w:rPr>
        <w:t>3.7. Уведомление, а также копия решения о мерах по предотвращению и (или) урегулированию конфликта интересов (при его наличии) приобщаются к личному делу руководителя муниципального учреждения.</w:t>
      </w:r>
    </w:p>
    <w:p w:rsidR="00157E34" w:rsidRPr="00FE7AC0" w:rsidRDefault="00157E34" w:rsidP="0015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5782" w:rsidRDefault="00DA5782">
      <w:bookmarkStart w:id="0" w:name="_GoBack"/>
      <w:bookmarkEnd w:id="0"/>
    </w:p>
    <w:sectPr w:rsidR="00DA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46D"/>
    <w:multiLevelType w:val="multilevel"/>
    <w:tmpl w:val="0D5E746D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334A671C"/>
    <w:multiLevelType w:val="multilevel"/>
    <w:tmpl w:val="334A671C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40"/>
    <w:rsid w:val="00157240"/>
    <w:rsid w:val="00157E34"/>
    <w:rsid w:val="00DA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87B9F-1058-44DE-A59A-9B09B223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E34"/>
    <w:pPr>
      <w:ind w:left="708"/>
    </w:pPr>
  </w:style>
  <w:style w:type="paragraph" w:customStyle="1" w:styleId="ConsPlusNormal">
    <w:name w:val="ConsPlusNormal"/>
    <w:rsid w:val="00157E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2024-05-31T09:53:00Z</dcterms:created>
  <dcterms:modified xsi:type="dcterms:W3CDTF">2024-05-31T09:54:00Z</dcterms:modified>
</cp:coreProperties>
</file>